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1EA8" w14:textId="77777777" w:rsidR="004F56CA" w:rsidRPr="004F56CA" w:rsidRDefault="004F56CA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F56CA">
        <w:rPr>
          <w:rFonts w:ascii="Calibri" w:eastAsia="Times New Roman" w:hAnsi="Calibri" w:cs="Times New Roman"/>
          <w:color w:val="000000"/>
          <w:sz w:val="21"/>
          <w:szCs w:val="21"/>
        </w:rPr>
        <w:t>Name the committee.</w:t>
      </w:r>
      <w:r w:rsidR="004357D7">
        <w:rPr>
          <w:rFonts w:ascii="Calibri" w:eastAsia="Times New Roman" w:hAnsi="Calibri" w:cs="Times New Roman"/>
          <w:color w:val="000000"/>
          <w:sz w:val="21"/>
          <w:szCs w:val="21"/>
        </w:rPr>
        <w:t xml:space="preserve">  Colorado Children’s Book Award</w:t>
      </w:r>
    </w:p>
    <w:p w14:paraId="4909F257" w14:textId="46AC7F35" w:rsidR="004F56CA" w:rsidRPr="004F56CA" w:rsidRDefault="008D2127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Chair. </w:t>
      </w:r>
      <w:r w:rsidR="004357D7">
        <w:rPr>
          <w:rFonts w:ascii="Calibri" w:eastAsia="Times New Roman" w:hAnsi="Calibri" w:cs="Times New Roman"/>
          <w:color w:val="000000"/>
          <w:sz w:val="21"/>
          <w:szCs w:val="21"/>
        </w:rPr>
        <w:t xml:space="preserve"> M</w:t>
      </w:r>
      <w:r w:rsidR="00885EB0">
        <w:rPr>
          <w:rFonts w:ascii="Calibri" w:eastAsia="Times New Roman" w:hAnsi="Calibri" w:cs="Times New Roman"/>
          <w:color w:val="000000"/>
          <w:sz w:val="21"/>
          <w:szCs w:val="21"/>
        </w:rPr>
        <w:t>arcie Haloin</w:t>
      </w:r>
    </w:p>
    <w:p w14:paraId="09F55CFC" w14:textId="43442A4D" w:rsidR="004F56CA" w:rsidRPr="00C851C5" w:rsidRDefault="004F56CA" w:rsidP="00C851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F56CA">
        <w:rPr>
          <w:rFonts w:ascii="Calibri" w:eastAsia="Times New Roman" w:hAnsi="Calibri" w:cs="Times New Roman"/>
          <w:color w:val="000000"/>
          <w:sz w:val="21"/>
          <w:szCs w:val="21"/>
        </w:rPr>
        <w:t>State the committee’s purpose as it is written in the handbook.</w:t>
      </w:r>
      <w:r w:rsidR="004357D7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4357D7">
        <w:rPr>
          <w:rFonts w:ascii="Times" w:hAnsi="Times" w:cs="Times"/>
          <w:sz w:val="26"/>
          <w:szCs w:val="26"/>
        </w:rPr>
        <w:t xml:space="preserve">To encourage love of reading by conducting an annual contest in which the children </w:t>
      </w:r>
      <w:r w:rsidR="00721730">
        <w:rPr>
          <w:rFonts w:ascii="Times" w:hAnsi="Times" w:cs="Times"/>
          <w:sz w:val="26"/>
          <w:szCs w:val="26"/>
        </w:rPr>
        <w:t xml:space="preserve">of </w:t>
      </w:r>
      <w:r w:rsidR="004357D7">
        <w:rPr>
          <w:rFonts w:ascii="Times" w:hAnsi="Times" w:cs="Times"/>
          <w:sz w:val="26"/>
          <w:szCs w:val="26"/>
        </w:rPr>
        <w:t>Colorado vote for their favorite picture book and their favorite junior novel (book)</w:t>
      </w:r>
    </w:p>
    <w:p w14:paraId="24FCF2C2" w14:textId="69E71A08" w:rsidR="004F56CA" w:rsidRDefault="004F56CA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F56CA">
        <w:rPr>
          <w:rFonts w:ascii="Calibri" w:eastAsia="Times New Roman" w:hAnsi="Calibri" w:cs="Times New Roman"/>
          <w:color w:val="000000"/>
          <w:sz w:val="21"/>
          <w:szCs w:val="21"/>
        </w:rPr>
        <w:t>Highlight a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>ccomplishments of the committee:</w:t>
      </w:r>
    </w:p>
    <w:p w14:paraId="6A13C637" w14:textId="77777777" w:rsidR="008E77EE" w:rsidRDefault="008E77EE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3A823B8" w14:textId="4A3E3F8E" w:rsidR="008E77EE" w:rsidRDefault="008E77EE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Winning authors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, W. Bruce Cameron and Bridget </w:t>
      </w:r>
      <w:proofErr w:type="spellStart"/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>Heos</w:t>
      </w:r>
      <w:proofErr w:type="spellEnd"/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 attended the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conference and 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>the luncheon and award p</w:t>
      </w:r>
      <w:r w:rsidR="00456647">
        <w:rPr>
          <w:rFonts w:ascii="Calibri" w:eastAsia="Times New Roman" w:hAnsi="Calibri" w:cs="Times New Roman"/>
          <w:color w:val="000000"/>
          <w:sz w:val="21"/>
          <w:szCs w:val="21"/>
        </w:rPr>
        <w:t>resentation was well received. The l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ocation where </w:t>
      </w:r>
      <w:r w:rsidR="00397878"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banners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 were hung seemed to be very effective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.  </w:t>
      </w:r>
      <w:r w:rsidR="00456647">
        <w:rPr>
          <w:rFonts w:ascii="Calibri" w:eastAsia="Times New Roman" w:hAnsi="Calibri" w:cs="Times New Roman"/>
          <w:color w:val="000000"/>
          <w:sz w:val="21"/>
          <w:szCs w:val="21"/>
        </w:rPr>
        <w:t>The w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eather did make getting banners back to schools a little trickier and more expensive so that has been taken into consideration as we have requested that banners be mailed earlier so the hotel will hang and take them down.</w:t>
      </w:r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 xml:space="preserve">  </w:t>
      </w:r>
      <w:proofErr w:type="spellStart"/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>BookBar</w:t>
      </w:r>
      <w:proofErr w:type="spellEnd"/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 xml:space="preserve"> has asked to have the banners after the conference to display and publicize voting from the conference until March 1</w:t>
      </w:r>
      <w:r w:rsidR="00C851C5" w:rsidRPr="00C851C5">
        <w:rPr>
          <w:rFonts w:ascii="Calibri" w:eastAsia="Times New Roman" w:hAnsi="Calibri" w:cs="Times New Roman"/>
          <w:color w:val="000000"/>
          <w:sz w:val="21"/>
          <w:szCs w:val="21"/>
          <w:vertAlign w:val="superscript"/>
        </w:rPr>
        <w:t>st</w:t>
      </w:r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 xml:space="preserve"> vote deadline.  Since we will be mailing them back this should be possible, and may increase votes.</w:t>
      </w:r>
    </w:p>
    <w:p w14:paraId="6EC8395F" w14:textId="77777777" w:rsidR="008E77EE" w:rsidRDefault="008E77EE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93B17A1" w14:textId="5531CB11" w:rsidR="00D74D13" w:rsidRDefault="00456647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The c</w:t>
      </w:r>
      <w:r w:rsidR="00A57D33">
        <w:rPr>
          <w:rFonts w:ascii="Calibri" w:eastAsia="Times New Roman" w:hAnsi="Calibri" w:cs="Times New Roman"/>
          <w:color w:val="000000"/>
          <w:sz w:val="21"/>
          <w:szCs w:val="21"/>
        </w:rPr>
        <w:t>ommitte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 xml:space="preserve">e met to count votes on March 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</w:rPr>
        <w:t>3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  <w:vertAlign w:val="superscript"/>
        </w:rPr>
        <w:t>rd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</w:rPr>
        <w:t xml:space="preserve"> at Bryan Webster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 Elementary,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8D2127"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34,048</w:t>
      </w:r>
      <w:r w:rsidR="0052133E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</w:rPr>
        <w:t xml:space="preserve">students from </w:t>
      </w:r>
      <w:r w:rsidR="008D2127"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13</w:t>
      </w:r>
      <w:r w:rsidR="0097412D"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8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D74D13">
        <w:rPr>
          <w:rFonts w:ascii="Calibri" w:eastAsia="Times New Roman" w:hAnsi="Calibri" w:cs="Times New Roman"/>
          <w:color w:val="000000"/>
          <w:sz w:val="21"/>
          <w:szCs w:val="21"/>
        </w:rPr>
        <w:t>sch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</w:rPr>
        <w:t>ools and libraries voted in 2018</w:t>
      </w:r>
      <w:r w:rsidR="00D74D13">
        <w:rPr>
          <w:rFonts w:ascii="Calibri" w:eastAsia="Times New Roman" w:hAnsi="Calibri" w:cs="Times New Roman"/>
          <w:color w:val="000000"/>
          <w:sz w:val="21"/>
          <w:szCs w:val="21"/>
        </w:rPr>
        <w:t>.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 xml:space="preserve">  </w:t>
      </w:r>
      <w:r w:rsidR="00552BF5">
        <w:rPr>
          <w:rFonts w:ascii="Calibri" w:eastAsia="Times New Roman" w:hAnsi="Calibri" w:cs="Times New Roman"/>
          <w:color w:val="000000"/>
          <w:sz w:val="21"/>
          <w:szCs w:val="21"/>
        </w:rPr>
        <w:t xml:space="preserve">This year the number of students voting declined by almost </w:t>
      </w:r>
      <w:r w:rsidR="008D2127">
        <w:rPr>
          <w:rFonts w:ascii="Calibri" w:eastAsia="Times New Roman" w:hAnsi="Calibri" w:cs="Times New Roman"/>
          <w:color w:val="000000"/>
          <w:sz w:val="21"/>
          <w:szCs w:val="21"/>
        </w:rPr>
        <w:t xml:space="preserve">3,000 students, with 10 </w:t>
      </w:r>
      <w:r w:rsidR="00552BF5">
        <w:rPr>
          <w:rFonts w:ascii="Calibri" w:eastAsia="Times New Roman" w:hAnsi="Calibri" w:cs="Times New Roman"/>
          <w:color w:val="000000"/>
          <w:sz w:val="21"/>
          <w:szCs w:val="21"/>
        </w:rPr>
        <w:t>fewer schools</w:t>
      </w:r>
      <w:r w:rsidR="00EC64EC">
        <w:rPr>
          <w:rFonts w:ascii="Calibri" w:eastAsia="Times New Roman" w:hAnsi="Calibri" w:cs="Times New Roman"/>
          <w:color w:val="000000"/>
          <w:sz w:val="21"/>
          <w:szCs w:val="21"/>
        </w:rPr>
        <w:t xml:space="preserve"> and libraries</w:t>
      </w:r>
      <w:r w:rsidR="00552BF5">
        <w:rPr>
          <w:rFonts w:ascii="Calibri" w:eastAsia="Times New Roman" w:hAnsi="Calibri" w:cs="Times New Roman"/>
          <w:color w:val="000000"/>
          <w:sz w:val="21"/>
          <w:szCs w:val="21"/>
        </w:rPr>
        <w:t xml:space="preserve"> participating.  We will continue to encourage participation by public libraries and home school students by making sure they know that they can submit their votes online.</w:t>
      </w:r>
      <w:r w:rsidR="00721730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</w:p>
    <w:p w14:paraId="2C5ECEE2" w14:textId="77777777" w:rsidR="0097412D" w:rsidRDefault="0097412D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AD62EF2" w14:textId="0C8982DC" w:rsidR="0052133E" w:rsidRPr="008151B0" w:rsidRDefault="008151B0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Winning authors Kate Beaton for </w:t>
      </w:r>
      <w:r>
        <w:rPr>
          <w:rFonts w:ascii="Calibri" w:eastAsia="Times New Roman" w:hAnsi="Calibri" w:cs="Times New Roman"/>
          <w:i/>
          <w:color w:val="000000"/>
          <w:sz w:val="21"/>
          <w:szCs w:val="21"/>
        </w:rPr>
        <w:t>The Princess and The Pony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</w:rPr>
        <w:t>Raina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</w:rPr>
        <w:t>Telgemeier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21"/>
          <w:szCs w:val="21"/>
        </w:rPr>
        <w:t>Ghosts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were not invited to come to the conference this year.  </w:t>
      </w:r>
      <w:r w:rsidR="006728DB">
        <w:rPr>
          <w:rFonts w:ascii="Calibri" w:eastAsia="Times New Roman" w:hAnsi="Calibri" w:cs="Times New Roman"/>
          <w:color w:val="000000"/>
          <w:sz w:val="21"/>
          <w:szCs w:val="21"/>
        </w:rPr>
        <w:t xml:space="preserve">Each year the conference chair will be notified of winners on the vote count day. </w:t>
      </w:r>
    </w:p>
    <w:p w14:paraId="4628360F" w14:textId="77777777" w:rsidR="0052133E" w:rsidRPr="0052133E" w:rsidRDefault="0052133E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695CA68C" w14:textId="72483CFD" w:rsidR="0088162E" w:rsidRDefault="008151B0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Follett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continues to donate a set of the books to trave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l to local councils.  This year, thanks to Tammy </w:t>
      </w:r>
      <w:proofErr w:type="spellStart"/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>Langeberg</w:t>
      </w:r>
      <w:proofErr w:type="spellEnd"/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, </w:t>
      </w:r>
      <w:r w:rsidRPr="00C851C5">
        <w:rPr>
          <w:rFonts w:ascii="Calibri" w:eastAsia="Times New Roman" w:hAnsi="Calibri" w:cs="Times New Roman"/>
          <w:b/>
          <w:color w:val="000000"/>
          <w:sz w:val="21"/>
          <w:szCs w:val="21"/>
        </w:rPr>
        <w:t>Scholastic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has also donated a set so we will have two</w:t>
      </w:r>
      <w:r w:rsidR="00BF1221">
        <w:rPr>
          <w:rFonts w:ascii="Calibri" w:eastAsia="Times New Roman" w:hAnsi="Calibri" w:cs="Times New Roman"/>
          <w:color w:val="000000"/>
          <w:sz w:val="21"/>
          <w:szCs w:val="21"/>
        </w:rPr>
        <w:t xml:space="preserve"> and thus can distribut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>e to more schools and councils.  Publishers have also been more generous in donating copies of their nominated boo</w:t>
      </w:r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>ks</w:t>
      </w:r>
      <w:r w:rsidR="00456647">
        <w:rPr>
          <w:rFonts w:ascii="Calibri" w:eastAsia="Times New Roman" w:hAnsi="Calibri" w:cs="Times New Roman"/>
          <w:color w:val="000000"/>
          <w:sz w:val="21"/>
          <w:szCs w:val="21"/>
        </w:rPr>
        <w:t>,</w:t>
      </w:r>
      <w:r w:rsidR="00C851C5">
        <w:rPr>
          <w:rFonts w:ascii="Calibri" w:eastAsia="Times New Roman" w:hAnsi="Calibri" w:cs="Times New Roman"/>
          <w:color w:val="000000"/>
          <w:sz w:val="21"/>
          <w:szCs w:val="21"/>
        </w:rPr>
        <w:t xml:space="preserve"> so I have a few to give away.</w:t>
      </w:r>
    </w:p>
    <w:p w14:paraId="353BD224" w14:textId="77777777" w:rsidR="00BF1221" w:rsidRDefault="00BF1221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75D1BC15" w14:textId="352DBC3C" w:rsidR="00A57D33" w:rsidRDefault="00BF1221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Both Follett and </w:t>
      </w: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</w:rPr>
        <w:t>Mackin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do</w:t>
      </w:r>
      <w:r w:rsidR="0031078A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552BF5">
        <w:rPr>
          <w:rFonts w:ascii="Calibri" w:eastAsia="Times New Roman" w:hAnsi="Calibri" w:cs="Times New Roman"/>
          <w:color w:val="000000"/>
          <w:sz w:val="21"/>
          <w:szCs w:val="21"/>
        </w:rPr>
        <w:t xml:space="preserve">make posters available to schools and libraries throughout the state. </w:t>
      </w:r>
    </w:p>
    <w:p w14:paraId="469036DF" w14:textId="77777777" w:rsidR="008E77EE" w:rsidRPr="00A57D33" w:rsidRDefault="008E77EE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A296BEA" w14:textId="6B6B4E3A" w:rsidR="004357D7" w:rsidRDefault="00552BF5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Postcards were sent</w:t>
      </w:r>
      <w:r w:rsidR="00A57D33">
        <w:rPr>
          <w:rFonts w:ascii="Calibri" w:eastAsia="Times New Roman" w:hAnsi="Calibri" w:cs="Times New Roman"/>
          <w:color w:val="000000"/>
          <w:sz w:val="21"/>
          <w:szCs w:val="21"/>
        </w:rPr>
        <w:t xml:space="preserve"> to all schools and libraries.</w:t>
      </w:r>
    </w:p>
    <w:p w14:paraId="1957F4B8" w14:textId="77777777" w:rsidR="00BF1221" w:rsidRDefault="00BF1221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bookmarkStart w:id="0" w:name="_GoBack"/>
      <w:bookmarkEnd w:id="0"/>
    </w:p>
    <w:p w14:paraId="4BF8C856" w14:textId="4774857E" w:rsidR="008E77EE" w:rsidRDefault="00BF1221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The committee has decided to release the names and addresses of committee members so this year </w:t>
      </w:r>
      <w:r w:rsidR="00A57D33">
        <w:rPr>
          <w:rFonts w:ascii="Calibri" w:eastAsia="Times New Roman" w:hAnsi="Calibri" w:cs="Times New Roman"/>
          <w:color w:val="000000"/>
          <w:sz w:val="21"/>
          <w:szCs w:val="21"/>
        </w:rPr>
        <w:t xml:space="preserve">publishers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have s</w:t>
      </w:r>
      <w:r w:rsidR="008E77EE">
        <w:rPr>
          <w:rFonts w:ascii="Calibri" w:eastAsia="Times New Roman" w:hAnsi="Calibri" w:cs="Times New Roman"/>
          <w:color w:val="000000"/>
          <w:sz w:val="21"/>
          <w:szCs w:val="21"/>
        </w:rPr>
        <w:t>ubmitted books to them directly, saving us</w:t>
      </w:r>
      <w:r w:rsidR="00397878">
        <w:rPr>
          <w:rFonts w:ascii="Calibri" w:eastAsia="Times New Roman" w:hAnsi="Calibri" w:cs="Times New Roman"/>
          <w:color w:val="000000"/>
          <w:sz w:val="21"/>
          <w:szCs w:val="21"/>
        </w:rPr>
        <w:t xml:space="preserve"> shipping money which we can use to ship banners.</w:t>
      </w:r>
    </w:p>
    <w:p w14:paraId="789980BF" w14:textId="75F70844" w:rsidR="004357D7" w:rsidRPr="004F56CA" w:rsidRDefault="004357D7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B347EA6" w14:textId="77777777" w:rsidR="00BF1221" w:rsidRDefault="004F56CA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F56CA">
        <w:rPr>
          <w:rFonts w:ascii="Calibri" w:eastAsia="Times New Roman" w:hAnsi="Calibri" w:cs="Times New Roman"/>
          <w:color w:val="000000"/>
          <w:sz w:val="21"/>
          <w:szCs w:val="21"/>
        </w:rPr>
        <w:t>State a goal or two for this year.</w:t>
      </w:r>
    </w:p>
    <w:p w14:paraId="2EA5F3E0" w14:textId="77777777" w:rsidR="00BF1221" w:rsidRDefault="00BF1221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6B8DA6D2" w14:textId="3065BB88" w:rsidR="00721730" w:rsidRDefault="00A57D33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Continue to attempt to get votes from children through their homeschool as</w:t>
      </w:r>
      <w:r w:rsidR="0031078A">
        <w:rPr>
          <w:rFonts w:ascii="Calibri" w:eastAsia="Times New Roman" w:hAnsi="Calibri" w:cs="Times New Roman"/>
          <w:color w:val="000000"/>
          <w:sz w:val="21"/>
          <w:szCs w:val="21"/>
        </w:rPr>
        <w:t>sociations and public libraries and c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ontinue to work with schools and other organizations to promote the award.</w:t>
      </w:r>
      <w:r w:rsidR="00290EBE">
        <w:rPr>
          <w:rFonts w:ascii="Calibri" w:eastAsia="Times New Roman" w:hAnsi="Calibri" w:cs="Times New Roman"/>
          <w:color w:val="000000"/>
          <w:sz w:val="21"/>
          <w:szCs w:val="21"/>
        </w:rPr>
        <w:t xml:space="preserve">  </w:t>
      </w:r>
    </w:p>
    <w:p w14:paraId="2F7CF424" w14:textId="77777777" w:rsidR="00A57D33" w:rsidRPr="004F56CA" w:rsidRDefault="00A57D33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F046B5D" w14:textId="25514220" w:rsidR="0052133E" w:rsidRDefault="004F56CA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F56CA">
        <w:rPr>
          <w:rFonts w:ascii="Calibri" w:eastAsia="Times New Roman" w:hAnsi="Calibri" w:cs="Times New Roman"/>
          <w:color w:val="000000"/>
          <w:sz w:val="21"/>
          <w:szCs w:val="21"/>
        </w:rPr>
        <w:t>Share a challenge your committee faces, if applicable.</w:t>
      </w:r>
      <w:r w:rsidR="00BB1332">
        <w:rPr>
          <w:rFonts w:ascii="Calibri" w:eastAsia="Times New Roman" w:hAnsi="Calibri" w:cs="Times New Roman"/>
          <w:color w:val="000000"/>
          <w:sz w:val="21"/>
          <w:szCs w:val="21"/>
        </w:rPr>
        <w:t xml:space="preserve">  </w:t>
      </w:r>
    </w:p>
    <w:p w14:paraId="409CDB6E" w14:textId="77777777" w:rsidR="007A4F64" w:rsidRDefault="007A4F64" w:rsidP="004F56CA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3083CCB7" w14:textId="3E30D88D" w:rsidR="00EC0F55" w:rsidRPr="001F2533" w:rsidRDefault="007A4F64" w:rsidP="001F2533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As there are more online awards (</w:t>
      </w: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</w:rPr>
        <w:t>eg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</w:rPr>
        <w:t>. Children’s Choice Book Awards in May) that children can vote for children do have more opportunities to make their choices heard than when the award was established in 1976.  However</w:t>
      </w:r>
      <w:r w:rsidR="00290EBE">
        <w:rPr>
          <w:rFonts w:ascii="Calibri" w:eastAsia="Times New Roman" w:hAnsi="Calibri" w:cs="Times New Roman"/>
          <w:color w:val="000000"/>
          <w:sz w:val="21"/>
          <w:szCs w:val="21"/>
        </w:rPr>
        <w:t>,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we continue to get letters from students and teachers that they very much appreciate having an award specific to Colorado.  </w:t>
      </w:r>
    </w:p>
    <w:sectPr w:rsidR="00EC0F55" w:rsidRPr="001F2533" w:rsidSect="001F3C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93FE" w14:textId="77777777" w:rsidR="00397878" w:rsidRDefault="00397878" w:rsidP="00590FEA">
      <w:r>
        <w:separator/>
      </w:r>
    </w:p>
  </w:endnote>
  <w:endnote w:type="continuationSeparator" w:id="0">
    <w:p w14:paraId="6A536CDE" w14:textId="77777777" w:rsidR="00397878" w:rsidRDefault="00397878" w:rsidP="005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F7B3" w14:textId="77777777" w:rsidR="00397878" w:rsidRDefault="00397878" w:rsidP="00590FEA">
      <w:r>
        <w:separator/>
      </w:r>
    </w:p>
  </w:footnote>
  <w:footnote w:type="continuationSeparator" w:id="0">
    <w:p w14:paraId="03C7387D" w14:textId="77777777" w:rsidR="00397878" w:rsidRDefault="00397878" w:rsidP="0059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B5EC" w14:textId="66FC7D87" w:rsidR="00397878" w:rsidRDefault="00397878">
    <w:pPr>
      <w:pStyle w:val="Header"/>
    </w:pPr>
    <w:r>
      <w:t>2018 Colorado Children’s Book Award Report – September 14, 2018 by Marcie Haloin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CA"/>
    <w:rsid w:val="001F2533"/>
    <w:rsid w:val="001F3C35"/>
    <w:rsid w:val="00290EBE"/>
    <w:rsid w:val="0031078A"/>
    <w:rsid w:val="00397878"/>
    <w:rsid w:val="004357D7"/>
    <w:rsid w:val="00456647"/>
    <w:rsid w:val="004F56CA"/>
    <w:rsid w:val="0052133E"/>
    <w:rsid w:val="00552BF5"/>
    <w:rsid w:val="00590FEA"/>
    <w:rsid w:val="00632068"/>
    <w:rsid w:val="006728DB"/>
    <w:rsid w:val="00721730"/>
    <w:rsid w:val="007A4F64"/>
    <w:rsid w:val="008151B0"/>
    <w:rsid w:val="008246CA"/>
    <w:rsid w:val="0088162E"/>
    <w:rsid w:val="00885EB0"/>
    <w:rsid w:val="008D2127"/>
    <w:rsid w:val="008E77EE"/>
    <w:rsid w:val="0097412D"/>
    <w:rsid w:val="00992557"/>
    <w:rsid w:val="00A57D33"/>
    <w:rsid w:val="00B36F29"/>
    <w:rsid w:val="00BB1332"/>
    <w:rsid w:val="00BF1221"/>
    <w:rsid w:val="00C851C5"/>
    <w:rsid w:val="00D74D13"/>
    <w:rsid w:val="00D962A8"/>
    <w:rsid w:val="00E569F1"/>
    <w:rsid w:val="00EC0F55"/>
    <w:rsid w:val="00E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9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EA"/>
  </w:style>
  <w:style w:type="paragraph" w:styleId="Footer">
    <w:name w:val="footer"/>
    <w:basedOn w:val="Normal"/>
    <w:link w:val="FooterChar"/>
    <w:uiPriority w:val="99"/>
    <w:unhideWhenUsed/>
    <w:rsid w:val="00590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EA"/>
  </w:style>
  <w:style w:type="paragraph" w:styleId="Footer">
    <w:name w:val="footer"/>
    <w:basedOn w:val="Normal"/>
    <w:link w:val="FooterChar"/>
    <w:uiPriority w:val="99"/>
    <w:unhideWhenUsed/>
    <w:rsid w:val="00590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8</cp:revision>
  <dcterms:created xsi:type="dcterms:W3CDTF">2018-09-13T02:55:00Z</dcterms:created>
  <dcterms:modified xsi:type="dcterms:W3CDTF">2018-09-13T19:56:00Z</dcterms:modified>
</cp:coreProperties>
</file>