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0" w:rsidRDefault="002A73E0">
      <w:r>
        <w:t>Bibliographic Information of the book:</w:t>
      </w:r>
    </w:p>
    <w:p w:rsidR="002A73E0" w:rsidRDefault="002A73E0"/>
    <w:p w:rsidR="002A73E0" w:rsidRDefault="005562FE">
      <w:r>
        <w:t xml:space="preserve">Evaluate a </w:t>
      </w:r>
      <w:r w:rsidR="00700D06">
        <w:t xml:space="preserve">Multicultural </w:t>
      </w:r>
      <w:r>
        <w:t xml:space="preserve">Picture/Story </w:t>
      </w:r>
      <w:r w:rsidR="002A73E0">
        <w:t>Book:</w:t>
      </w:r>
    </w:p>
    <w:tbl>
      <w:tblPr>
        <w:tblStyle w:val="TableGrid"/>
        <w:tblW w:w="0" w:type="auto"/>
        <w:tblLook w:val="00BF"/>
      </w:tblPr>
      <w:tblGrid>
        <w:gridCol w:w="1324"/>
        <w:gridCol w:w="3374"/>
        <w:gridCol w:w="4158"/>
      </w:tblGrid>
      <w:tr w:rsidR="002A73E0">
        <w:tc>
          <w:tcPr>
            <w:tcW w:w="1324" w:type="dxa"/>
          </w:tcPr>
          <w:p w:rsidR="002A73E0" w:rsidRDefault="002A73E0"/>
        </w:tc>
        <w:tc>
          <w:tcPr>
            <w:tcW w:w="3374" w:type="dxa"/>
          </w:tcPr>
          <w:p w:rsidR="002A73E0" w:rsidRDefault="002A73E0">
            <w:r>
              <w:t>How does the author create an interesting story?</w:t>
            </w:r>
          </w:p>
        </w:tc>
        <w:tc>
          <w:tcPr>
            <w:tcW w:w="4158" w:type="dxa"/>
          </w:tcPr>
          <w:p w:rsidR="002A73E0" w:rsidRDefault="002A73E0">
            <w:r>
              <w:t>How do the illustrations serve that story and engage the reader/viewer?</w:t>
            </w:r>
          </w:p>
        </w:tc>
      </w:tr>
      <w:tr w:rsidR="002A73E0">
        <w:tc>
          <w:tcPr>
            <w:tcW w:w="1324" w:type="dxa"/>
          </w:tcPr>
          <w:p w:rsidR="002A73E0" w:rsidRDefault="002A73E0">
            <w:r>
              <w:t>Characters</w:t>
            </w:r>
          </w:p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  <w:tr w:rsidR="002A73E0">
        <w:tc>
          <w:tcPr>
            <w:tcW w:w="1324" w:type="dxa"/>
          </w:tcPr>
          <w:p w:rsidR="002A73E0" w:rsidRDefault="002A73E0">
            <w:r>
              <w:t>Plot</w:t>
            </w:r>
          </w:p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  <w:tr w:rsidR="002A73E0">
        <w:tc>
          <w:tcPr>
            <w:tcW w:w="1324" w:type="dxa"/>
          </w:tcPr>
          <w:p w:rsidR="002A73E0" w:rsidRDefault="002A73E0">
            <w:r>
              <w:t>Setting</w:t>
            </w:r>
          </w:p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  <w:tr w:rsidR="002A73E0">
        <w:tc>
          <w:tcPr>
            <w:tcW w:w="1324" w:type="dxa"/>
          </w:tcPr>
          <w:p w:rsidR="002A73E0" w:rsidRDefault="002A73E0">
            <w:r>
              <w:t>Theme</w:t>
            </w:r>
          </w:p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  <w:tr w:rsidR="002A73E0">
        <w:tc>
          <w:tcPr>
            <w:tcW w:w="1324" w:type="dxa"/>
          </w:tcPr>
          <w:p w:rsidR="002A73E0" w:rsidRDefault="002A73E0">
            <w:r>
              <w:t>Style</w:t>
            </w:r>
          </w:p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  <w:tr w:rsidR="002A73E0">
        <w:tc>
          <w:tcPr>
            <w:tcW w:w="1324" w:type="dxa"/>
          </w:tcPr>
          <w:p w:rsidR="002A73E0" w:rsidRDefault="002A73E0">
            <w:r>
              <w:t>Cultural markers</w:t>
            </w:r>
          </w:p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3374" w:type="dxa"/>
          </w:tcPr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  <w:p w:rsidR="002A73E0" w:rsidRDefault="002A73E0"/>
        </w:tc>
        <w:tc>
          <w:tcPr>
            <w:tcW w:w="4158" w:type="dxa"/>
          </w:tcPr>
          <w:p w:rsidR="002A73E0" w:rsidRDefault="002A73E0"/>
        </w:tc>
      </w:tr>
    </w:tbl>
    <w:p w:rsidR="005562FE" w:rsidRDefault="00CE657B">
      <w:r>
        <w:t>How can I use this in my classroom to create cultural awareness or sensitivity?</w:t>
      </w:r>
    </w:p>
    <w:sectPr w:rsidR="005562FE" w:rsidSect="002A73E0">
      <w:headerReference w:type="default" r:id="rId4"/>
      <w:footerReference w:type="default" r:id="rId5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FE" w:rsidRPr="002A73E0" w:rsidRDefault="00CE657B">
    <w:pPr>
      <w:pStyle w:val="Footer"/>
    </w:pPr>
    <w:r>
      <w:t xml:space="preserve">Marcie </w:t>
    </w:r>
    <w:proofErr w:type="spellStart"/>
    <w:r>
      <w:t>Haloin</w:t>
    </w:r>
    <w:proofErr w:type="spellEnd"/>
    <w:r>
      <w:t xml:space="preserve"> 2/19/2014</w:t>
    </w:r>
    <w:r w:rsidR="005562FE">
      <w:t xml:space="preserve"> based upon </w:t>
    </w:r>
    <w:proofErr w:type="spellStart"/>
    <w:r w:rsidR="005562FE">
      <w:t>Vardell</w:t>
    </w:r>
    <w:proofErr w:type="spellEnd"/>
    <w:r w:rsidR="005562FE">
      <w:t xml:space="preserve">, Sylvia M. (2008) </w:t>
    </w:r>
    <w:r w:rsidR="005562FE">
      <w:rPr>
        <w:i/>
      </w:rPr>
      <w:t>Children's Literature in Action: A Librarian's Guide</w:t>
    </w:r>
    <w:r w:rsidR="005562FE">
      <w:t>. Westport, Connecticut: Libraries Unlimited.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FE" w:rsidRDefault="005562FE">
    <w:pPr>
      <w:pStyle w:val="Header"/>
    </w:pPr>
    <w:r>
      <w:t xml:space="preserve">Evaluate a </w:t>
    </w:r>
    <w:r w:rsidR="00A20BE0">
      <w:t xml:space="preserve">Multicultural </w:t>
    </w:r>
    <w:r>
      <w:t>Pictu</w:t>
    </w:r>
    <w:r w:rsidR="00214DEC">
      <w:t xml:space="preserve">re Book                    Student </w:t>
    </w:r>
    <w:r>
      <w:t>Nam</w:t>
    </w:r>
    <w:r w:rsidR="00214DEC">
      <w:t>e</w:t>
    </w:r>
    <w:r w:rsidR="00CE657B">
      <w:t>(s)_____</w:t>
    </w:r>
    <w:r w:rsidR="00214DEC">
      <w:t>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73E0"/>
    <w:rsid w:val="00116C10"/>
    <w:rsid w:val="00214DEC"/>
    <w:rsid w:val="002A73E0"/>
    <w:rsid w:val="00390484"/>
    <w:rsid w:val="003E065F"/>
    <w:rsid w:val="005562FE"/>
    <w:rsid w:val="00700D06"/>
    <w:rsid w:val="008354DC"/>
    <w:rsid w:val="009B706B"/>
    <w:rsid w:val="00A20BE0"/>
    <w:rsid w:val="00CE657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73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3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E0"/>
  </w:style>
  <w:style w:type="paragraph" w:styleId="Footer">
    <w:name w:val="footer"/>
    <w:basedOn w:val="Normal"/>
    <w:link w:val="FooterChar"/>
    <w:uiPriority w:val="99"/>
    <w:semiHidden/>
    <w:unhideWhenUsed/>
    <w:rsid w:val="002A73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cp:lastPrinted>2013-02-20T07:21:00Z</cp:lastPrinted>
  <dcterms:created xsi:type="dcterms:W3CDTF">2014-02-19T20:21:00Z</dcterms:created>
  <dcterms:modified xsi:type="dcterms:W3CDTF">2014-02-19T20:21:00Z</dcterms:modified>
</cp:coreProperties>
</file>